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contextualSpacing/>
        <w:jc w:val="center"/>
        <w:rPr>
          <w:rFonts w:hint="eastAsia" w:ascii="Calibri" w:hAnsi="Calibri"/>
          <w:b/>
          <w:sz w:val="36"/>
          <w:szCs w:val="36"/>
          <w:lang w:val="en-US" w:eastAsia="zh-CN"/>
        </w:rPr>
      </w:pPr>
      <w:r>
        <w:rPr>
          <w:rFonts w:hint="eastAsia" w:ascii="Calibri" w:hAnsi="Calibri"/>
          <w:b/>
          <w:sz w:val="36"/>
          <w:szCs w:val="36"/>
          <w:lang w:val="en-US" w:eastAsia="zh-CN"/>
        </w:rPr>
        <w:t>2019-2020学年上海东海职业技术</w:t>
      </w:r>
    </w:p>
    <w:p>
      <w:pPr>
        <w:spacing w:line="360" w:lineRule="exact"/>
        <w:contextualSpacing/>
        <w:jc w:val="center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  <w:lang w:eastAsia="zh-CN"/>
        </w:rPr>
        <w:t>最佳</w:t>
      </w:r>
      <w:r>
        <w:rPr>
          <w:rFonts w:hint="eastAsia" w:ascii="Calibri" w:hAnsi="Calibri"/>
          <w:b/>
          <w:sz w:val="36"/>
          <w:szCs w:val="36"/>
        </w:rPr>
        <w:t>团支书推荐表</w:t>
      </w:r>
    </w:p>
    <w:p>
      <w:pPr>
        <w:spacing w:line="360" w:lineRule="exact"/>
        <w:contextualSpacing/>
        <w:jc w:val="center"/>
        <w:rPr>
          <w:rFonts w:hint="eastAsia" w:ascii="Calibri" w:hAnsi="Calibri"/>
          <w:b/>
          <w:sz w:val="36"/>
          <w:szCs w:val="36"/>
        </w:rPr>
      </w:pPr>
    </w:p>
    <w:tbl>
      <w:tblPr>
        <w:tblStyle w:val="3"/>
        <w:tblW w:w="932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88"/>
        <w:gridCol w:w="619"/>
        <w:gridCol w:w="772"/>
        <w:gridCol w:w="1080"/>
        <w:gridCol w:w="773"/>
        <w:gridCol w:w="663"/>
        <w:gridCol w:w="109"/>
        <w:gridCol w:w="1264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480" w:firstLine="2280" w:firstLineChars="9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学院</w:t>
            </w:r>
            <w:r>
              <w:rPr>
                <w:rFonts w:hint="eastAsia" w:eastAsia="楷体_GB2312"/>
                <w:sz w:val="24"/>
              </w:rPr>
              <w:t xml:space="preserve">                  专业</w:t>
            </w:r>
            <w:r>
              <w:rPr>
                <w:rFonts w:hint="eastAsia" w:eastAsia="楷体_GB2312"/>
                <w:color w:val="FF0000"/>
                <w:sz w:val="24"/>
              </w:rPr>
              <w:t xml:space="preserve">   </w:t>
            </w:r>
            <w:r>
              <w:rPr>
                <w:rFonts w:hint="eastAsia" w:eastAsia="楷体_GB2312"/>
                <w:color w:val="FF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楷体_GB2312"/>
                <w:color w:val="FF0000"/>
                <w:sz w:val="24"/>
              </w:rPr>
              <w:t xml:space="preserve"> </w:t>
            </w:r>
            <w:r>
              <w:rPr>
                <w:rFonts w:hint="eastAsia" w:eastAsia="楷体_GB2312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年级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77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联系方式</w:t>
            </w:r>
          </w:p>
        </w:tc>
        <w:tc>
          <w:tcPr>
            <w:tcW w:w="2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受过何种奖励</w:t>
            </w:r>
          </w:p>
        </w:tc>
        <w:tc>
          <w:tcPr>
            <w:tcW w:w="83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3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（可见附页）</w:t>
            </w: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  <w:p>
            <w:pPr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团委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2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</w:p>
          <w:p>
            <w:pPr>
              <w:ind w:right="455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  <w:tc>
          <w:tcPr>
            <w:tcW w:w="25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学院党总支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30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签章：</w:t>
            </w:r>
          </w:p>
          <w:p>
            <w:pPr>
              <w:ind w:right="4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before="312" w:beforeLines="100" w:after="156" w:afterLines="50" w:line="480" w:lineRule="auto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101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ind w:right="455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7F94"/>
    <w:rsid w:val="018E1671"/>
    <w:rsid w:val="0FB87F94"/>
    <w:rsid w:val="22197E15"/>
    <w:rsid w:val="55B73438"/>
    <w:rsid w:val="621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2020-04-28T05:23:00Z</dcterms:created>
  <dc:creator>小婕儿</dc:creator>
  <cp:lastModifiedBy>小婕儿</cp:lastModifiedBy>
  <dcterms:modified xsi:type="dcterms:W3CDTF">2020-04-28T06:32:46Z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